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A29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82B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Копистинському</w:t>
      </w:r>
      <w:proofErr w:type="spellEnd"/>
      <w:r w:rsidR="00882B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2B3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Копистинському</w:t>
      </w:r>
      <w:proofErr w:type="spellEnd"/>
      <w:r w:rsidR="00882B3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</w:t>
      </w:r>
      <w:r w:rsidR="00863F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37CB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63FF8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E37CB5">
        <w:rPr>
          <w:color w:val="000000"/>
          <w:sz w:val="28"/>
          <w:szCs w:val="28"/>
          <w:lang w:val="uk-UA"/>
        </w:rPr>
        <w:t>825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E37CB5">
        <w:rPr>
          <w:color w:val="000000"/>
          <w:sz w:val="28"/>
          <w:szCs w:val="28"/>
          <w:lang w:val="uk-UA"/>
        </w:rPr>
        <w:t>825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13A6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13A6E">
        <w:rPr>
          <w:color w:val="000000"/>
          <w:sz w:val="28"/>
          <w:szCs w:val="28"/>
          <w:lang w:val="uk-UA"/>
        </w:rPr>
        <w:t>Пултівці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FD132D">
        <w:rPr>
          <w:color w:val="000000"/>
          <w:sz w:val="28"/>
          <w:szCs w:val="28"/>
          <w:lang w:val="uk-UA"/>
        </w:rPr>
        <w:t>Приозерна 30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D132D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FD132D">
        <w:rPr>
          <w:color w:val="000000"/>
          <w:sz w:val="28"/>
          <w:szCs w:val="28"/>
          <w:lang w:val="uk-UA"/>
        </w:rPr>
        <w:t>01:0192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13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132D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FD132D">
        <w:rPr>
          <w:color w:val="000000"/>
          <w:sz w:val="28"/>
          <w:szCs w:val="28"/>
          <w:lang w:val="uk-UA"/>
        </w:rPr>
        <w:t xml:space="preserve"> Віктору Михайловичу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FD132D">
        <w:rPr>
          <w:sz w:val="28"/>
          <w:szCs w:val="28"/>
          <w:lang w:val="uk-UA"/>
        </w:rPr>
        <w:t>загальною площею 0,1825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FD132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0,1825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Пултівці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DF7B6B">
        <w:rPr>
          <w:sz w:val="28"/>
          <w:szCs w:val="28"/>
          <w:lang w:val="uk-UA"/>
        </w:rPr>
        <w:t>Приозерна 30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F7B6B">
        <w:rPr>
          <w:sz w:val="28"/>
          <w:szCs w:val="28"/>
          <w:lang w:val="uk-UA"/>
        </w:rPr>
        <w:t>05206855</w:t>
      </w:r>
      <w:r w:rsidR="00863FF8">
        <w:rPr>
          <w:sz w:val="28"/>
          <w:szCs w:val="28"/>
          <w:lang w:val="uk-UA"/>
        </w:rPr>
        <w:t>00:0</w:t>
      </w:r>
      <w:r w:rsidR="00DF7B6B">
        <w:rPr>
          <w:sz w:val="28"/>
          <w:szCs w:val="28"/>
          <w:lang w:val="uk-UA"/>
        </w:rPr>
        <w:t>1:001:0192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DF7B6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F7B6B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DF7B6B">
        <w:rPr>
          <w:color w:val="000000"/>
          <w:sz w:val="28"/>
          <w:szCs w:val="28"/>
          <w:lang w:val="uk-UA"/>
        </w:rPr>
        <w:t xml:space="preserve"> В.М.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F7B6B">
        <w:rPr>
          <w:sz w:val="28"/>
          <w:szCs w:val="28"/>
          <w:lang w:val="uk-UA"/>
        </w:rPr>
        <w:t xml:space="preserve">Договору купівлі – продажу жилого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F7B6B">
        <w:rPr>
          <w:sz w:val="28"/>
          <w:szCs w:val="28"/>
          <w:lang w:val="uk-UA"/>
        </w:rPr>
        <w:t>28.10.2015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7B6B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DF7B6B">
        <w:rPr>
          <w:color w:val="000000"/>
          <w:sz w:val="28"/>
          <w:szCs w:val="28"/>
          <w:lang w:val="uk-UA"/>
        </w:rPr>
        <w:t xml:space="preserve"> Віктору Михайловичу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F7B6B" w:rsidRPr="00DF7B6B">
        <w:rPr>
          <w:color w:val="000000"/>
          <w:sz w:val="28"/>
          <w:szCs w:val="28"/>
          <w:lang w:val="uk-UA"/>
        </w:rPr>
        <w:t xml:space="preserve"> </w:t>
      </w:r>
      <w:r w:rsidR="00DF7B6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7B6B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DF7B6B">
        <w:rPr>
          <w:color w:val="000000"/>
          <w:sz w:val="28"/>
          <w:szCs w:val="28"/>
          <w:lang w:val="uk-UA"/>
        </w:rPr>
        <w:t xml:space="preserve"> Віктору Михайловичу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A2905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3A6E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82B30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DF7B6B"/>
    <w:rsid w:val="00E16AE2"/>
    <w:rsid w:val="00E27938"/>
    <w:rsid w:val="00E37CB5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FFC93-2A4A-4E30-A106-478BB26F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2024-07-12T10:49:00Z</cp:lastPrinted>
  <dcterms:created xsi:type="dcterms:W3CDTF">2021-07-12T09:12:00Z</dcterms:created>
  <dcterms:modified xsi:type="dcterms:W3CDTF">2024-07-12T10:49:00Z</dcterms:modified>
</cp:coreProperties>
</file>